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3C" w:rsidRPr="00107229" w:rsidRDefault="00420BF2" w:rsidP="004E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420BF2" w:rsidRPr="00107229" w:rsidRDefault="00420BF2" w:rsidP="004E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388E" w:rsidRPr="00107229" w:rsidRDefault="00107229" w:rsidP="0010722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7229">
        <w:rPr>
          <w:rFonts w:ascii="Times New Roman" w:hAnsi="Times New Roman" w:cs="Times New Roman"/>
          <w:sz w:val="24"/>
          <w:szCs w:val="24"/>
        </w:rPr>
        <w:t xml:space="preserve">Denise Levertov, “Annunciation,” in </w:t>
      </w:r>
      <w:r w:rsidRPr="00107229">
        <w:rPr>
          <w:rFonts w:ascii="Times New Roman" w:hAnsi="Times New Roman" w:cs="Times New Roman"/>
          <w:i/>
          <w:sz w:val="24"/>
          <w:szCs w:val="24"/>
        </w:rPr>
        <w:t xml:space="preserve">Selected Poems </w:t>
      </w:r>
      <w:r w:rsidRPr="00107229">
        <w:rPr>
          <w:rFonts w:ascii="Times New Roman" w:hAnsi="Times New Roman" w:cs="Times New Roman"/>
          <w:sz w:val="24"/>
          <w:szCs w:val="24"/>
        </w:rPr>
        <w:t>(New York: New Directions, 2002), 162</w:t>
      </w:r>
      <w:r w:rsidRPr="00107229">
        <w:rPr>
          <w:rFonts w:ascii="Times New Roman" w:hAnsi="Times New Roman" w:cs="Times New Roman"/>
          <w:sz w:val="24"/>
          <w:szCs w:val="24"/>
        </w:rPr>
        <w:softHyphen/>
        <w:t xml:space="preserve">-4. Included, with permission, in Mark R. Schwehn and Dorothy C. Bass (eds.), </w:t>
      </w:r>
      <w:r w:rsidRPr="00107229">
        <w:rPr>
          <w:rFonts w:ascii="Times New Roman" w:hAnsi="Times New Roman" w:cs="Times New Roman"/>
          <w:i/>
          <w:sz w:val="24"/>
          <w:szCs w:val="24"/>
        </w:rPr>
        <w:t xml:space="preserve">Leading Lives That Matter: What We Should Do and Who We Should Be, </w:t>
      </w:r>
      <w:r w:rsidRPr="00107229">
        <w:rPr>
          <w:rFonts w:ascii="Times New Roman" w:hAnsi="Times New Roman" w:cs="Times New Roman"/>
          <w:sz w:val="24"/>
          <w:szCs w:val="24"/>
        </w:rPr>
        <w:t>second edition (</w:t>
      </w:r>
      <w:r w:rsidR="00CE0C7E">
        <w:rPr>
          <w:rFonts w:ascii="Times New Roman" w:hAnsi="Times New Roman" w:cs="Times New Roman"/>
          <w:sz w:val="24"/>
          <w:szCs w:val="24"/>
        </w:rPr>
        <w:t xml:space="preserve">Grand Rapids: </w:t>
      </w:r>
      <w:r w:rsidRPr="00107229">
        <w:rPr>
          <w:rFonts w:ascii="Times New Roman" w:hAnsi="Times New Roman" w:cs="Times New Roman"/>
          <w:sz w:val="24"/>
          <w:szCs w:val="24"/>
        </w:rPr>
        <w:t>Eerdmans, 2020), 150-2.</w:t>
      </w:r>
    </w:p>
    <w:p w:rsidR="004E3825" w:rsidRPr="00107229" w:rsidRDefault="004E3825" w:rsidP="004E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0BF2" w:rsidRDefault="00420BF2" w:rsidP="004E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229">
        <w:rPr>
          <w:rFonts w:ascii="Times New Roman" w:hAnsi="Times New Roman" w:cs="Times New Roman"/>
          <w:b/>
          <w:sz w:val="24"/>
          <w:szCs w:val="24"/>
        </w:rPr>
        <w:t>About t</w:t>
      </w:r>
      <w:r>
        <w:rPr>
          <w:rFonts w:ascii="Times New Roman" w:hAnsi="Times New Roman" w:cs="Times New Roman"/>
          <w:b/>
          <w:sz w:val="24"/>
          <w:szCs w:val="24"/>
        </w:rPr>
        <w:t>he Author</w:t>
      </w:r>
    </w:p>
    <w:p w:rsidR="00E15ADA" w:rsidRPr="00E15ADA" w:rsidRDefault="00E15ADA" w:rsidP="00A85D75">
      <w:pPr>
        <w:shd w:val="clear" w:color="auto" w:fill="FFFFFF"/>
        <w:spacing w:before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Denise </w:t>
      </w:r>
      <w:r w:rsidR="002C1D6D">
        <w:rPr>
          <w:rFonts w:ascii="Times New Roman" w:eastAsia="Times New Roman" w:hAnsi="Times New Roman" w:cs="Times New Roman"/>
          <w:sz w:val="24"/>
          <w:szCs w:val="24"/>
        </w:rPr>
        <w:t>Levertov</w:t>
      </w:r>
      <w:r w:rsidRPr="00E1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F25">
        <w:rPr>
          <w:rFonts w:ascii="Times New Roman" w:eastAsia="Times New Roman" w:hAnsi="Times New Roman" w:cs="Times New Roman"/>
          <w:sz w:val="24"/>
          <w:szCs w:val="24"/>
        </w:rPr>
        <w:t xml:space="preserve">was born </w:t>
      </w:r>
      <w:r w:rsidR="002C1D6D">
        <w:rPr>
          <w:rFonts w:ascii="Times New Roman" w:eastAsia="Times New Roman" w:hAnsi="Times New Roman" w:cs="Times New Roman"/>
          <w:sz w:val="24"/>
          <w:szCs w:val="24"/>
        </w:rPr>
        <w:t xml:space="preserve">in 1923 </w:t>
      </w:r>
      <w:r w:rsidRPr="00156F25">
        <w:rPr>
          <w:rFonts w:ascii="Times New Roman" w:eastAsia="Times New Roman" w:hAnsi="Times New Roman" w:cs="Times New Roman"/>
          <w:sz w:val="24"/>
          <w:szCs w:val="24"/>
        </w:rPr>
        <w:t>and raised in England</w:t>
      </w:r>
      <w:r w:rsidRPr="00E15ADA">
        <w:rPr>
          <w:rFonts w:ascii="Times New Roman" w:eastAsia="Times New Roman" w:hAnsi="Times New Roman" w:cs="Times New Roman"/>
          <w:sz w:val="24"/>
          <w:szCs w:val="24"/>
        </w:rPr>
        <w:t>, where she was educated at home by her exceptionally literary Welsh mother and immigrant father, a Russian Jew who had converted to Christianity and become an Anglican minister. She always loved poetry and began writing young; at age twelve she sent some poems to T.S. Eliot, who sent a</w:t>
      </w:r>
      <w:r>
        <w:rPr>
          <w:rFonts w:ascii="Times New Roman" w:eastAsia="Times New Roman" w:hAnsi="Times New Roman" w:cs="Times New Roman"/>
          <w:sz w:val="24"/>
          <w:szCs w:val="24"/>
        </w:rPr>
        <w:t>n encouraging</w:t>
      </w:r>
      <w:r w:rsidRPr="00E15ADA">
        <w:rPr>
          <w:rFonts w:ascii="Times New Roman" w:eastAsia="Times New Roman" w:hAnsi="Times New Roman" w:cs="Times New Roman"/>
          <w:sz w:val="24"/>
          <w:szCs w:val="24"/>
        </w:rPr>
        <w:t xml:space="preserve"> two-page response. She started publishing poems in top journals at the age of 17, with a first book at 23.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serving </w:t>
      </w:r>
      <w:r w:rsidRPr="00E15ADA">
        <w:rPr>
          <w:rFonts w:ascii="Times New Roman" w:eastAsia="Times New Roman" w:hAnsi="Times New Roman" w:cs="Times New Roman"/>
          <w:sz w:val="24"/>
          <w:szCs w:val="24"/>
        </w:rPr>
        <w:t>as a nurse during World War II, she married an American and moved to the United States. She published many books of poetry, becoming an important voice in American poetry.</w:t>
      </w:r>
    </w:p>
    <w:p w:rsidR="00A85D75" w:rsidRDefault="00A85D75" w:rsidP="00A85D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ADA" w:rsidRDefault="000C6606" w:rsidP="00A85D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Stirred by participation in the political struggles of the 1960s,</w:t>
      </w:r>
      <w:r w:rsidR="00E15ADA" w:rsidRPr="00E15ADA">
        <w:rPr>
          <w:rFonts w:ascii="Times New Roman" w:eastAsia="Times New Roman" w:hAnsi="Times New Roman" w:cs="Times New Roman"/>
          <w:sz w:val="24"/>
          <w:szCs w:val="24"/>
        </w:rPr>
        <w:t xml:space="preserve"> Levertov cofounded Writers and Artists Protest against the War in Vietnam</w:t>
      </w:r>
      <w:r w:rsidR="002C1D6D">
        <w:rPr>
          <w:rFonts w:ascii="Times New Roman" w:eastAsia="Times New Roman" w:hAnsi="Times New Roman" w:cs="Times New Roman"/>
          <w:sz w:val="24"/>
          <w:szCs w:val="24"/>
        </w:rPr>
        <w:t xml:space="preserve"> and intensified her </w:t>
      </w:r>
      <w:r w:rsidR="00E15ADA" w:rsidRPr="00E15ADA">
        <w:rPr>
          <w:rFonts w:ascii="Times New Roman" w:eastAsia="Times New Roman" w:hAnsi="Times New Roman" w:cs="Times New Roman"/>
          <w:sz w:val="24"/>
          <w:szCs w:val="24"/>
        </w:rPr>
        <w:t xml:space="preserve">commitment to </w:t>
      </w:r>
      <w:r w:rsidR="00E15ADA">
        <w:rPr>
          <w:rFonts w:ascii="Times New Roman" w:eastAsia="Times New Roman" w:hAnsi="Times New Roman" w:cs="Times New Roman"/>
          <w:sz w:val="24"/>
          <w:szCs w:val="24"/>
        </w:rPr>
        <w:t xml:space="preserve">activism for </w:t>
      </w:r>
      <w:r w:rsidR="00E15ADA" w:rsidRPr="00E15ADA">
        <w:rPr>
          <w:rFonts w:ascii="Times New Roman" w:eastAsia="Times New Roman" w:hAnsi="Times New Roman" w:cs="Times New Roman"/>
          <w:sz w:val="24"/>
          <w:szCs w:val="24"/>
        </w:rPr>
        <w:t>peace and justice</w:t>
      </w:r>
      <w:r w:rsidR="002C1D6D"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r w:rsidR="00E15ADA" w:rsidRPr="00E15ADA">
        <w:rPr>
          <w:rFonts w:ascii="Times New Roman" w:eastAsia="Times New Roman" w:hAnsi="Times New Roman" w:cs="Times New Roman"/>
          <w:sz w:val="24"/>
          <w:szCs w:val="24"/>
        </w:rPr>
        <w:t>would also shape much of her poetry. She was jailed many times for civil disobedience</w:t>
      </w:r>
      <w:r w:rsidR="00E15ADA">
        <w:rPr>
          <w:rFonts w:ascii="Times New Roman" w:eastAsia="Times New Roman" w:hAnsi="Times New Roman" w:cs="Times New Roman"/>
          <w:sz w:val="24"/>
          <w:szCs w:val="24"/>
        </w:rPr>
        <w:t xml:space="preserve"> in antiwar and antinuclear demonstrations</w:t>
      </w:r>
      <w:r w:rsidR="00E15ADA" w:rsidRPr="00E15ADA">
        <w:rPr>
          <w:rFonts w:ascii="Times New Roman" w:eastAsia="Times New Roman" w:hAnsi="Times New Roman" w:cs="Times New Roman"/>
          <w:sz w:val="24"/>
          <w:szCs w:val="24"/>
        </w:rPr>
        <w:t>. She also wrote and worked to address environmental concerns.</w:t>
      </w:r>
      <w:r w:rsidR="00E1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D75" w:rsidRDefault="00A85D75" w:rsidP="00A85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6606" w:rsidRPr="00E15ADA" w:rsidRDefault="002C1D6D" w:rsidP="00A85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1980s, Levertov’s lifelong </w:t>
      </w:r>
      <w:r w:rsidR="000C6606">
        <w:rPr>
          <w:rFonts w:ascii="Times New Roman" w:hAnsi="Times New Roman" w:cs="Times New Roman"/>
          <w:sz w:val="24"/>
          <w:szCs w:val="24"/>
        </w:rPr>
        <w:t>engagement with question</w:t>
      </w:r>
      <w:r>
        <w:rPr>
          <w:rFonts w:ascii="Times New Roman" w:hAnsi="Times New Roman" w:cs="Times New Roman"/>
          <w:sz w:val="24"/>
          <w:szCs w:val="24"/>
        </w:rPr>
        <w:t>s of mystery and faith led her to embrace Christianity, first in a general way and then as a member of the Catholic church, which sh</w:t>
      </w:r>
      <w:r w:rsidR="00992859">
        <w:rPr>
          <w:rFonts w:ascii="Times New Roman" w:hAnsi="Times New Roman" w:cs="Times New Roman"/>
          <w:sz w:val="24"/>
          <w:szCs w:val="24"/>
        </w:rPr>
        <w:t>e joined in 1990 in</w:t>
      </w:r>
      <w:r>
        <w:rPr>
          <w:rFonts w:ascii="Times New Roman" w:hAnsi="Times New Roman" w:cs="Times New Roman"/>
          <w:sz w:val="24"/>
          <w:szCs w:val="24"/>
        </w:rPr>
        <w:t xml:space="preserve"> Seattle, where she would live until her death in 1997.</w:t>
      </w:r>
      <w:r w:rsidR="000C6606" w:rsidRPr="000C6606">
        <w:rPr>
          <w:rFonts w:ascii="Times New Roman" w:hAnsi="Times New Roman" w:cs="Times New Roman"/>
          <w:sz w:val="24"/>
          <w:szCs w:val="24"/>
        </w:rPr>
        <w:t xml:space="preserve"> </w:t>
      </w:r>
      <w:r w:rsidR="000C6606" w:rsidRPr="00E15ADA">
        <w:rPr>
          <w:rFonts w:ascii="Times New Roman" w:hAnsi="Times New Roman" w:cs="Times New Roman"/>
          <w:sz w:val="24"/>
          <w:szCs w:val="24"/>
        </w:rPr>
        <w:t>In an introduction to her religious poetry published in the year she died, Levertov remembered her “slow movement from agnosticism to Christian faith, a movement incorporating much of doubt and questioning as well as of affirmation.”</w:t>
      </w:r>
      <w:r w:rsidR="000C6606" w:rsidRPr="00E15ADA">
        <w:rPr>
          <w:rFonts w:ascii="Times New Roman" w:hAnsi="Times New Roman" w:cs="Times New Roman"/>
          <w:sz w:val="24"/>
          <w:szCs w:val="24"/>
        </w:rPr>
        <w:tab/>
      </w:r>
    </w:p>
    <w:p w:rsidR="00A85D75" w:rsidRDefault="00A85D75" w:rsidP="00A85D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ADA" w:rsidRPr="00E15ADA" w:rsidRDefault="00E15ADA" w:rsidP="00A85D75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 w:rsidRPr="00E15ADA">
        <w:rPr>
          <w:rFonts w:ascii="Times New Roman" w:eastAsia="Times New Roman" w:hAnsi="Times New Roman" w:cs="Times New Roman"/>
          <w:sz w:val="24"/>
          <w:szCs w:val="24"/>
        </w:rPr>
        <w:t xml:space="preserve"> poem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Levertov, </w:t>
      </w:r>
      <w:r w:rsidRPr="00E15ADA">
        <w:rPr>
          <w:rFonts w:ascii="Times New Roman" w:eastAsia="Times New Roman" w:hAnsi="Times New Roman" w:cs="Times New Roman"/>
          <w:sz w:val="24"/>
          <w:szCs w:val="24"/>
        </w:rPr>
        <w:t>“Beginners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5ADA">
        <w:rPr>
          <w:rFonts w:ascii="Times New Roman" w:eastAsia="Times New Roman" w:hAnsi="Times New Roman" w:cs="Times New Roman"/>
          <w:sz w:val="24"/>
          <w:szCs w:val="24"/>
        </w:rPr>
        <w:t xml:space="preserve">” also appears in </w:t>
      </w:r>
      <w:r w:rsidRPr="00E15ADA">
        <w:rPr>
          <w:rFonts w:ascii="Times New Roman" w:eastAsia="Times New Roman" w:hAnsi="Times New Roman" w:cs="Times New Roman"/>
          <w:i/>
          <w:sz w:val="24"/>
          <w:szCs w:val="24"/>
        </w:rPr>
        <w:t>Leading Lives That Matter</w:t>
      </w:r>
      <w:r w:rsidRPr="00E15ADA">
        <w:rPr>
          <w:rFonts w:ascii="Times New Roman" w:eastAsia="Times New Roman" w:hAnsi="Times New Roman" w:cs="Times New Roman"/>
          <w:sz w:val="24"/>
          <w:szCs w:val="24"/>
        </w:rPr>
        <w:t>, 2d. ed., pp 518-9, in the chapter “What Are My Obligations to Future Human and Other Life.”</w:t>
      </w:r>
    </w:p>
    <w:p w:rsidR="004E3825" w:rsidRPr="00E15ADA" w:rsidRDefault="004E3825" w:rsidP="004E3825">
      <w:pPr>
        <w:spacing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DC7FAA" w:rsidRPr="00E15ADA" w:rsidRDefault="00FA0CCD" w:rsidP="004E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ADA">
        <w:rPr>
          <w:rFonts w:ascii="Times New Roman" w:hAnsi="Times New Roman" w:cs="Times New Roman"/>
          <w:b/>
          <w:sz w:val="24"/>
          <w:szCs w:val="24"/>
        </w:rPr>
        <w:t>Commentary</w:t>
      </w:r>
    </w:p>
    <w:p w:rsidR="00FA0CCD" w:rsidRPr="00E15ADA" w:rsidRDefault="00FA0CCD" w:rsidP="004E38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0CCD" w:rsidRPr="00E15ADA" w:rsidRDefault="001A44D5" w:rsidP="00A85D75">
      <w:pPr>
        <w:pStyle w:val="body"/>
        <w:spacing w:line="240" w:lineRule="auto"/>
        <w:ind w:firstLine="0"/>
        <w:rPr>
          <w:rFonts w:cs="Times New Roman"/>
          <w:sz w:val="24"/>
          <w:szCs w:val="24"/>
        </w:rPr>
      </w:pPr>
      <w:r w:rsidRPr="00E15ADA">
        <w:rPr>
          <w:rFonts w:cs="Times New Roman"/>
          <w:sz w:val="24"/>
          <w:szCs w:val="24"/>
        </w:rPr>
        <w:t xml:space="preserve">“Vocation” comes from the Latin word </w:t>
      </w:r>
      <w:proofErr w:type="spellStart"/>
      <w:r w:rsidRPr="00E15ADA">
        <w:rPr>
          <w:rFonts w:cs="Times New Roman"/>
          <w:i/>
          <w:sz w:val="24"/>
          <w:szCs w:val="24"/>
        </w:rPr>
        <w:t>vocare</w:t>
      </w:r>
      <w:proofErr w:type="spellEnd"/>
      <w:r w:rsidRPr="00E15ADA">
        <w:rPr>
          <w:rFonts w:cs="Times New Roman"/>
          <w:sz w:val="24"/>
          <w:szCs w:val="24"/>
        </w:rPr>
        <w:t xml:space="preserve">, which means “to call.” So a synonym for a “vocation” is a “calling,” something we have been summoned to do. </w:t>
      </w:r>
      <w:r w:rsidR="00107229" w:rsidRPr="00E15ADA">
        <w:rPr>
          <w:rFonts w:cs="Times New Roman"/>
          <w:sz w:val="24"/>
          <w:szCs w:val="24"/>
        </w:rPr>
        <w:t>Perhaps t</w:t>
      </w:r>
      <w:r w:rsidRPr="00E15ADA">
        <w:rPr>
          <w:rFonts w:cs="Times New Roman"/>
          <w:sz w:val="24"/>
          <w:szCs w:val="24"/>
        </w:rPr>
        <w:t>he most memorable and instruc</w:t>
      </w:r>
      <w:r w:rsidR="00E15ADA">
        <w:rPr>
          <w:rFonts w:cs="Times New Roman"/>
          <w:sz w:val="24"/>
          <w:szCs w:val="24"/>
        </w:rPr>
        <w:t>tive story of a calling</w:t>
      </w:r>
      <w:r w:rsidRPr="00E15ADA">
        <w:rPr>
          <w:rFonts w:cs="Times New Roman"/>
          <w:sz w:val="24"/>
          <w:szCs w:val="24"/>
        </w:rPr>
        <w:t xml:space="preserve"> in all of Christian literature and art is the angel Gabriel’s announcement (annunciation) to Mary that she will bear the Messiah. The su</w:t>
      </w:r>
      <w:r w:rsidR="00992859">
        <w:rPr>
          <w:rFonts w:cs="Times New Roman"/>
          <w:sz w:val="24"/>
          <w:szCs w:val="24"/>
        </w:rPr>
        <w:t>mmons comes not to a powerful</w:t>
      </w:r>
      <w:r w:rsidRPr="00E15ADA">
        <w:rPr>
          <w:rFonts w:cs="Times New Roman"/>
          <w:sz w:val="24"/>
          <w:szCs w:val="24"/>
        </w:rPr>
        <w:t xml:space="preserve"> man but to a poor young woman. It comes within the confines of a home and family, not </w:t>
      </w:r>
      <w:r w:rsidR="00107229" w:rsidRPr="00E15ADA">
        <w:rPr>
          <w:rFonts w:cs="Times New Roman"/>
          <w:sz w:val="24"/>
          <w:szCs w:val="24"/>
        </w:rPr>
        <w:t xml:space="preserve">out in the wilderness or </w:t>
      </w:r>
      <w:r w:rsidRPr="00E15ADA">
        <w:rPr>
          <w:rFonts w:cs="Times New Roman"/>
          <w:sz w:val="24"/>
          <w:szCs w:val="24"/>
        </w:rPr>
        <w:t xml:space="preserve">in </w:t>
      </w:r>
      <w:r w:rsidR="001845DF" w:rsidRPr="00E15ADA">
        <w:rPr>
          <w:rFonts w:cs="Times New Roman"/>
          <w:sz w:val="24"/>
          <w:szCs w:val="24"/>
        </w:rPr>
        <w:t xml:space="preserve">the public square. </w:t>
      </w:r>
      <w:r w:rsidRPr="00E15ADA">
        <w:rPr>
          <w:rFonts w:cs="Times New Roman"/>
          <w:sz w:val="24"/>
          <w:szCs w:val="24"/>
        </w:rPr>
        <w:t>Denise Levertov’s poem both dramatizes that summons and shows its larger implication for all of us as we respond—or not—to the summonses that come to us.</w:t>
      </w:r>
    </w:p>
    <w:p w:rsidR="00107229" w:rsidRPr="00E15ADA" w:rsidRDefault="00107229" w:rsidP="00107229">
      <w:pPr>
        <w:pStyle w:val="body"/>
        <w:spacing w:line="240" w:lineRule="auto"/>
        <w:ind w:firstLine="0"/>
        <w:rPr>
          <w:rFonts w:cs="Times New Roman"/>
          <w:sz w:val="24"/>
          <w:szCs w:val="24"/>
        </w:rPr>
      </w:pPr>
    </w:p>
    <w:p w:rsidR="00107229" w:rsidRPr="00E15ADA" w:rsidRDefault="00107229" w:rsidP="00107229">
      <w:pPr>
        <w:pStyle w:val="body"/>
        <w:spacing w:line="240" w:lineRule="auto"/>
        <w:ind w:firstLine="0"/>
        <w:rPr>
          <w:rFonts w:cs="Times New Roman"/>
          <w:sz w:val="24"/>
          <w:szCs w:val="24"/>
        </w:rPr>
      </w:pPr>
    </w:p>
    <w:p w:rsidR="0073687F" w:rsidRPr="00E15ADA" w:rsidRDefault="00FA0CCD" w:rsidP="007368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5ADA">
        <w:rPr>
          <w:rFonts w:ascii="Times New Roman" w:hAnsi="Times New Roman" w:cs="Times New Roman"/>
          <w:b/>
          <w:sz w:val="24"/>
          <w:szCs w:val="24"/>
        </w:rPr>
        <w:t>Discussion questions</w:t>
      </w:r>
    </w:p>
    <w:p w:rsidR="001A44D5" w:rsidRPr="00E15ADA" w:rsidRDefault="001A44D5" w:rsidP="007368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1F48" w:rsidRPr="00E15ADA" w:rsidRDefault="00181F48" w:rsidP="00736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5ADA">
        <w:rPr>
          <w:rFonts w:ascii="Times New Roman" w:hAnsi="Times New Roman" w:cs="Times New Roman"/>
          <w:sz w:val="24"/>
          <w:szCs w:val="24"/>
        </w:rPr>
        <w:t>Start your discussion by having someone read the poem aloud. As everyone listens, each person should notice if a certain phrase or line stands out for them. Share these phrases or lines with one another, briefly explaining (</w:t>
      </w:r>
      <w:r w:rsidR="001845DF" w:rsidRPr="00E15ADA">
        <w:rPr>
          <w:rFonts w:ascii="Times New Roman" w:hAnsi="Times New Roman" w:cs="Times New Roman"/>
          <w:sz w:val="24"/>
          <w:szCs w:val="24"/>
        </w:rPr>
        <w:t>if you can</w:t>
      </w:r>
      <w:r w:rsidRPr="00E15ADA">
        <w:rPr>
          <w:rFonts w:ascii="Times New Roman" w:hAnsi="Times New Roman" w:cs="Times New Roman"/>
          <w:sz w:val="24"/>
          <w:szCs w:val="24"/>
        </w:rPr>
        <w:t>) why they speak to</w:t>
      </w:r>
      <w:r w:rsidR="001845DF" w:rsidRPr="00E15ADA">
        <w:rPr>
          <w:rFonts w:ascii="Times New Roman" w:hAnsi="Times New Roman" w:cs="Times New Roman"/>
          <w:sz w:val="24"/>
          <w:szCs w:val="24"/>
        </w:rPr>
        <w:t xml:space="preserve"> you. </w:t>
      </w:r>
      <w:r w:rsidRPr="00E15ADA">
        <w:rPr>
          <w:rFonts w:ascii="Times New Roman" w:hAnsi="Times New Roman" w:cs="Times New Roman"/>
          <w:sz w:val="24"/>
          <w:szCs w:val="24"/>
        </w:rPr>
        <w:t>Then read the poem aloud again before di</w:t>
      </w:r>
      <w:r w:rsidR="00996B1D" w:rsidRPr="00E15ADA">
        <w:rPr>
          <w:rFonts w:ascii="Times New Roman" w:hAnsi="Times New Roman" w:cs="Times New Roman"/>
          <w:sz w:val="24"/>
          <w:szCs w:val="24"/>
        </w:rPr>
        <w:t>scussing it further</w:t>
      </w:r>
      <w:r w:rsidRPr="00E15ADA">
        <w:rPr>
          <w:rFonts w:ascii="Times New Roman" w:hAnsi="Times New Roman" w:cs="Times New Roman"/>
          <w:sz w:val="24"/>
          <w:szCs w:val="24"/>
        </w:rPr>
        <w:t>.</w:t>
      </w:r>
    </w:p>
    <w:p w:rsidR="00181F48" w:rsidRPr="00E15ADA" w:rsidRDefault="00181F48" w:rsidP="00736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8A5" w:rsidRDefault="001A44D5" w:rsidP="00736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ADA">
        <w:rPr>
          <w:rFonts w:ascii="Times New Roman" w:hAnsi="Times New Roman" w:cs="Times New Roman"/>
          <w:sz w:val="24"/>
          <w:szCs w:val="24"/>
        </w:rPr>
        <w:t xml:space="preserve">The poem begins by asking us to call to mind </w:t>
      </w:r>
      <w:r w:rsidR="00CB34FA" w:rsidRPr="00E15ADA">
        <w:rPr>
          <w:rFonts w:ascii="Times New Roman" w:hAnsi="Times New Roman" w:cs="Times New Roman"/>
          <w:sz w:val="24"/>
          <w:szCs w:val="24"/>
        </w:rPr>
        <w:t>a scene the poet assumes the reader knows.  Reflect on how you—and how biblical story and Western art—have imagined</w:t>
      </w:r>
      <w:r w:rsidRPr="00E15ADA">
        <w:rPr>
          <w:rFonts w:ascii="Times New Roman" w:hAnsi="Times New Roman" w:cs="Times New Roman"/>
          <w:sz w:val="24"/>
          <w:szCs w:val="24"/>
        </w:rPr>
        <w:t xml:space="preserve"> this scene of annunciation</w:t>
      </w:r>
      <w:r w:rsidR="00A358A5" w:rsidRPr="00E15ADA">
        <w:rPr>
          <w:rFonts w:ascii="Times New Roman" w:hAnsi="Times New Roman" w:cs="Times New Roman"/>
          <w:sz w:val="24"/>
          <w:szCs w:val="24"/>
        </w:rPr>
        <w:t>. Take some time</w:t>
      </w:r>
      <w:r w:rsidR="00CB34FA" w:rsidRPr="00E15ADA">
        <w:rPr>
          <w:rFonts w:ascii="Times New Roman" w:hAnsi="Times New Roman" w:cs="Times New Roman"/>
          <w:sz w:val="24"/>
          <w:szCs w:val="24"/>
        </w:rPr>
        <w:t xml:space="preserve"> with the words and images the poet says “we know.”</w:t>
      </w:r>
    </w:p>
    <w:p w:rsidR="00CE0C7E" w:rsidRPr="00E15ADA" w:rsidRDefault="00CE0C7E" w:rsidP="00736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44D5" w:rsidRPr="00E15ADA" w:rsidRDefault="001A44D5" w:rsidP="00A85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ADA">
        <w:rPr>
          <w:rFonts w:ascii="Times New Roman" w:hAnsi="Times New Roman" w:cs="Times New Roman"/>
          <w:sz w:val="24"/>
          <w:szCs w:val="24"/>
        </w:rPr>
        <w:t xml:space="preserve">Read aloud </w:t>
      </w:r>
      <w:r w:rsidR="00A358A5" w:rsidRPr="00E15ADA">
        <w:rPr>
          <w:rFonts w:ascii="Times New Roman" w:hAnsi="Times New Roman" w:cs="Times New Roman"/>
          <w:sz w:val="24"/>
          <w:szCs w:val="24"/>
        </w:rPr>
        <w:t xml:space="preserve">the account of this scene </w:t>
      </w:r>
      <w:r w:rsidR="00996B1D" w:rsidRPr="00E15ADA">
        <w:rPr>
          <w:rFonts w:ascii="Times New Roman" w:hAnsi="Times New Roman" w:cs="Times New Roman"/>
          <w:sz w:val="24"/>
          <w:szCs w:val="24"/>
        </w:rPr>
        <w:t>in</w:t>
      </w:r>
      <w:r w:rsidRPr="00E15ADA">
        <w:rPr>
          <w:rFonts w:ascii="Times New Roman" w:hAnsi="Times New Roman" w:cs="Times New Roman"/>
          <w:sz w:val="24"/>
          <w:szCs w:val="24"/>
        </w:rPr>
        <w:t xml:space="preserve"> Luke 1:26-38.</w:t>
      </w:r>
    </w:p>
    <w:p w:rsidR="00A358A5" w:rsidRPr="00E15ADA" w:rsidRDefault="00A358A5" w:rsidP="00A85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ADA">
        <w:rPr>
          <w:rFonts w:ascii="Times New Roman" w:hAnsi="Times New Roman" w:cs="Times New Roman"/>
          <w:sz w:val="24"/>
          <w:szCs w:val="24"/>
        </w:rPr>
        <w:t>Look at a painting of the Annunciation; many are available on line. Good examples are by the Renaissance artists Botticelli and Leonardo da V</w:t>
      </w:r>
      <w:r w:rsidR="001845DF" w:rsidRPr="00E15ADA">
        <w:rPr>
          <w:rFonts w:ascii="Times New Roman" w:hAnsi="Times New Roman" w:cs="Times New Roman"/>
          <w:sz w:val="24"/>
          <w:szCs w:val="24"/>
        </w:rPr>
        <w:t>inci</w:t>
      </w:r>
      <w:r w:rsidRPr="00E15ADA">
        <w:rPr>
          <w:rFonts w:ascii="Times New Roman" w:hAnsi="Times New Roman" w:cs="Times New Roman"/>
          <w:sz w:val="24"/>
          <w:szCs w:val="24"/>
        </w:rPr>
        <w:t xml:space="preserve">, and by the American Henry Tanner.  </w:t>
      </w:r>
    </w:p>
    <w:p w:rsidR="00CB34FA" w:rsidRPr="00E15ADA" w:rsidRDefault="00CB34FA" w:rsidP="00A85D75">
      <w:pPr>
        <w:tabs>
          <w:tab w:val="left" w:pos="54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ADA">
        <w:rPr>
          <w:rFonts w:ascii="Times New Roman" w:hAnsi="Times New Roman" w:cs="Times New Roman"/>
          <w:sz w:val="24"/>
          <w:szCs w:val="24"/>
        </w:rPr>
        <w:t>Levertov emphasizes this young woman’s “courage” and “choice.”</w:t>
      </w:r>
      <w:r w:rsidR="00181F48" w:rsidRPr="00E15ADA">
        <w:rPr>
          <w:rFonts w:ascii="Times New Roman" w:hAnsi="Times New Roman" w:cs="Times New Roman"/>
          <w:sz w:val="24"/>
          <w:szCs w:val="24"/>
        </w:rPr>
        <w:t xml:space="preserve">  Do you see and hear these qualities in the biblical or artistic sources?  (Levertov implies that t</w:t>
      </w:r>
      <w:r w:rsidR="001845DF" w:rsidRPr="00E15ADA">
        <w:rPr>
          <w:rFonts w:ascii="Times New Roman" w:hAnsi="Times New Roman" w:cs="Times New Roman"/>
          <w:sz w:val="24"/>
          <w:szCs w:val="24"/>
        </w:rPr>
        <w:t>hey are missing; do you agree</w:t>
      </w:r>
      <w:r w:rsidR="00181F48" w:rsidRPr="00E15ADA">
        <w:rPr>
          <w:rFonts w:ascii="Times New Roman" w:hAnsi="Times New Roman" w:cs="Times New Roman"/>
          <w:sz w:val="24"/>
          <w:szCs w:val="24"/>
        </w:rPr>
        <w:t>?)</w:t>
      </w:r>
    </w:p>
    <w:p w:rsidR="00181F48" w:rsidRPr="00E15ADA" w:rsidRDefault="00181F48" w:rsidP="00181F48">
      <w:pPr>
        <w:tabs>
          <w:tab w:val="left" w:pos="54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1F48" w:rsidRPr="00E15ADA" w:rsidRDefault="00181F48" w:rsidP="00181F48">
      <w:pPr>
        <w:tabs>
          <w:tab w:val="left" w:pos="54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ADA">
        <w:rPr>
          <w:rFonts w:ascii="Times New Roman" w:hAnsi="Times New Roman" w:cs="Times New Roman"/>
          <w:sz w:val="24"/>
          <w:szCs w:val="24"/>
        </w:rPr>
        <w:t>In the second section, the poet asks “Aren’t there annunciations of one sort or another in most lives?”  Have you experienced anything like an annunciation</w:t>
      </w:r>
      <w:r w:rsidR="001845DF" w:rsidRPr="00E15ADA">
        <w:rPr>
          <w:rFonts w:ascii="Times New Roman" w:hAnsi="Times New Roman" w:cs="Times New Roman"/>
          <w:sz w:val="24"/>
          <w:szCs w:val="24"/>
        </w:rPr>
        <w:t>, a powerfully focused moment of calling</w:t>
      </w:r>
      <w:r w:rsidRPr="00E15ADA">
        <w:rPr>
          <w:rFonts w:ascii="Times New Roman" w:hAnsi="Times New Roman" w:cs="Times New Roman"/>
          <w:sz w:val="24"/>
          <w:szCs w:val="24"/>
        </w:rPr>
        <w:t>? What was it, and what did that moment feel like?  Did you say yes or no?</w:t>
      </w:r>
    </w:p>
    <w:p w:rsidR="001A44D5" w:rsidRPr="00E15ADA" w:rsidRDefault="001A44D5" w:rsidP="004E3825">
      <w:pPr>
        <w:tabs>
          <w:tab w:val="left" w:pos="54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45DF" w:rsidRPr="00E15ADA" w:rsidRDefault="001845DF" w:rsidP="001845DF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E15ADA">
        <w:rPr>
          <w:rFonts w:ascii="Times New Roman" w:hAnsi="Times New Roman" w:cs="Times New Roman"/>
          <w:sz w:val="24"/>
          <w:szCs w:val="24"/>
        </w:rPr>
        <w:t xml:space="preserve">This poem takes place in the moment when Mary is choosing. </w:t>
      </w:r>
      <w:r w:rsidRPr="00E15ADA">
        <w:rPr>
          <w:rFonts w:ascii="Times New Roman" w:hAnsi="Times New Roman" w:cs="Times New Roman"/>
          <w:color w:val="333333"/>
          <w:sz w:val="24"/>
          <w:szCs w:val="24"/>
        </w:rPr>
        <w:t xml:space="preserve">“This was the moment no one speaks of, when she could still refuse.” </w:t>
      </w:r>
      <w:r w:rsidRPr="00E15ADA">
        <w:rPr>
          <w:rFonts w:ascii="Times New Roman" w:hAnsi="Times New Roman" w:cs="Times New Roman"/>
          <w:sz w:val="24"/>
          <w:szCs w:val="24"/>
        </w:rPr>
        <w:t>God waits. Mary is free. Reread the last section of the poem, beginning “She did not cry</w:t>
      </w:r>
      <w:r w:rsidR="00996B1D" w:rsidRPr="00E15ADA">
        <w:rPr>
          <w:rFonts w:ascii="Times New Roman" w:hAnsi="Times New Roman" w:cs="Times New Roman"/>
          <w:sz w:val="24"/>
          <w:szCs w:val="24"/>
        </w:rPr>
        <w:t xml:space="preserve"> ‘I cannot, I am not worthy.’” What do you learn about Mary in this moment of Yes? Have you ever said, or can you imagine saying, so clear and powerful a Yes?</w:t>
      </w:r>
    </w:p>
    <w:p w:rsidR="001845DF" w:rsidRPr="00E15ADA" w:rsidRDefault="001845DF" w:rsidP="004E3825">
      <w:pPr>
        <w:tabs>
          <w:tab w:val="left" w:pos="54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44D5" w:rsidRPr="00E15ADA" w:rsidRDefault="00FE684B" w:rsidP="004E3825">
      <w:pPr>
        <w:tabs>
          <w:tab w:val="left" w:pos="54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ADA">
        <w:rPr>
          <w:rFonts w:ascii="Times New Roman" w:hAnsi="Times New Roman" w:cs="Times New Roman"/>
          <w:sz w:val="24"/>
          <w:szCs w:val="24"/>
        </w:rPr>
        <w:t>What can we learn from the poem about what a call is and how we should respond?</w:t>
      </w:r>
      <w:bookmarkEnd w:id="0"/>
    </w:p>
    <w:sectPr w:rsidR="001A44D5" w:rsidRPr="00E15A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E9E" w:rsidRDefault="00AE7E9E" w:rsidP="005A764D">
      <w:r>
        <w:separator/>
      </w:r>
    </w:p>
  </w:endnote>
  <w:endnote w:type="continuationSeparator" w:id="0">
    <w:p w:rsidR="00AE7E9E" w:rsidRDefault="00AE7E9E" w:rsidP="005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24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3DD" w:rsidRDefault="004D4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3DD" w:rsidRDefault="004D4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E9E" w:rsidRDefault="00AE7E9E" w:rsidP="005A764D">
      <w:r>
        <w:separator/>
      </w:r>
    </w:p>
  </w:footnote>
  <w:footnote w:type="continuationSeparator" w:id="0">
    <w:p w:rsidR="00AE7E9E" w:rsidRDefault="00AE7E9E" w:rsidP="005A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359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6843" w:rsidRDefault="00E168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843" w:rsidRDefault="00E16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E2C82"/>
    <w:multiLevelType w:val="hybridMultilevel"/>
    <w:tmpl w:val="93F245FA"/>
    <w:lvl w:ilvl="0" w:tplc="33E6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D519F"/>
    <w:multiLevelType w:val="hybridMultilevel"/>
    <w:tmpl w:val="4C8E5408"/>
    <w:lvl w:ilvl="0" w:tplc="26363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A3C"/>
    <w:rsid w:val="00031EB3"/>
    <w:rsid w:val="0008467C"/>
    <w:rsid w:val="00092FED"/>
    <w:rsid w:val="000C6606"/>
    <w:rsid w:val="000F1B43"/>
    <w:rsid w:val="000F3A3A"/>
    <w:rsid w:val="000F54F8"/>
    <w:rsid w:val="00107229"/>
    <w:rsid w:val="001374DB"/>
    <w:rsid w:val="0015763D"/>
    <w:rsid w:val="00181F48"/>
    <w:rsid w:val="001845DF"/>
    <w:rsid w:val="001A44D5"/>
    <w:rsid w:val="001F41E0"/>
    <w:rsid w:val="00205288"/>
    <w:rsid w:val="00231B6B"/>
    <w:rsid w:val="002B01EA"/>
    <w:rsid w:val="002C1D6D"/>
    <w:rsid w:val="002E467A"/>
    <w:rsid w:val="002F0851"/>
    <w:rsid w:val="002F0AA1"/>
    <w:rsid w:val="003321C1"/>
    <w:rsid w:val="00340DD1"/>
    <w:rsid w:val="00420BF2"/>
    <w:rsid w:val="00454531"/>
    <w:rsid w:val="004640FE"/>
    <w:rsid w:val="004935F5"/>
    <w:rsid w:val="004D43DD"/>
    <w:rsid w:val="004D763C"/>
    <w:rsid w:val="004E3825"/>
    <w:rsid w:val="004E3E8C"/>
    <w:rsid w:val="0050095E"/>
    <w:rsid w:val="005222DA"/>
    <w:rsid w:val="0052388E"/>
    <w:rsid w:val="00526C55"/>
    <w:rsid w:val="00553C51"/>
    <w:rsid w:val="005703DE"/>
    <w:rsid w:val="005873C2"/>
    <w:rsid w:val="005919E3"/>
    <w:rsid w:val="005A764D"/>
    <w:rsid w:val="00611743"/>
    <w:rsid w:val="00664792"/>
    <w:rsid w:val="00664AFE"/>
    <w:rsid w:val="007232A6"/>
    <w:rsid w:val="0073687F"/>
    <w:rsid w:val="00770278"/>
    <w:rsid w:val="007723C2"/>
    <w:rsid w:val="007B1B65"/>
    <w:rsid w:val="007D041F"/>
    <w:rsid w:val="00810A11"/>
    <w:rsid w:val="008237DE"/>
    <w:rsid w:val="008F3FC6"/>
    <w:rsid w:val="00912CEA"/>
    <w:rsid w:val="0092171A"/>
    <w:rsid w:val="00953A55"/>
    <w:rsid w:val="00992859"/>
    <w:rsid w:val="00996B1D"/>
    <w:rsid w:val="009B27FB"/>
    <w:rsid w:val="009C1E14"/>
    <w:rsid w:val="00A14A83"/>
    <w:rsid w:val="00A358A5"/>
    <w:rsid w:val="00A4693D"/>
    <w:rsid w:val="00A518C2"/>
    <w:rsid w:val="00A76EE5"/>
    <w:rsid w:val="00A85D75"/>
    <w:rsid w:val="00AB68F3"/>
    <w:rsid w:val="00AE7E9E"/>
    <w:rsid w:val="00B05B6D"/>
    <w:rsid w:val="00B27603"/>
    <w:rsid w:val="00BB1905"/>
    <w:rsid w:val="00C13998"/>
    <w:rsid w:val="00C4048B"/>
    <w:rsid w:val="00C4491A"/>
    <w:rsid w:val="00C607AF"/>
    <w:rsid w:val="00CB34FA"/>
    <w:rsid w:val="00CE0C7E"/>
    <w:rsid w:val="00D25462"/>
    <w:rsid w:val="00DB4177"/>
    <w:rsid w:val="00DC7FAA"/>
    <w:rsid w:val="00DF024A"/>
    <w:rsid w:val="00E12BF3"/>
    <w:rsid w:val="00E15ADA"/>
    <w:rsid w:val="00E16843"/>
    <w:rsid w:val="00E73884"/>
    <w:rsid w:val="00E93A3C"/>
    <w:rsid w:val="00ED2DB8"/>
    <w:rsid w:val="00F0722A"/>
    <w:rsid w:val="00F34707"/>
    <w:rsid w:val="00F359E7"/>
    <w:rsid w:val="00F566A2"/>
    <w:rsid w:val="00FA0CCD"/>
    <w:rsid w:val="00FA2BEC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5699"/>
  <w15:docId w15:val="{81CC7BE2-E217-4A4A-8D46-02441F6A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4D"/>
  </w:style>
  <w:style w:type="paragraph" w:styleId="Footer">
    <w:name w:val="footer"/>
    <w:basedOn w:val="Normal"/>
    <w:link w:val="FooterChar"/>
    <w:uiPriority w:val="99"/>
    <w:unhideWhenUsed/>
    <w:rsid w:val="005A7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4D"/>
  </w:style>
  <w:style w:type="character" w:customStyle="1" w:styleId="italic">
    <w:name w:val="italic"/>
    <w:basedOn w:val="DefaultParagraphFont"/>
    <w:qFormat/>
    <w:rsid w:val="00F359E7"/>
    <w:rPr>
      <w:rFonts w:cs="Times New Roman"/>
      <w:i/>
      <w:iCs/>
      <w:color w:val="auto"/>
    </w:rPr>
  </w:style>
  <w:style w:type="paragraph" w:customStyle="1" w:styleId="body">
    <w:name w:val="body"/>
    <w:qFormat/>
    <w:rsid w:val="00F359E7"/>
    <w:pPr>
      <w:spacing w:line="360" w:lineRule="auto"/>
      <w:ind w:firstLine="346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F4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3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232A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232A6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C7F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Bazan, Jessica L</cp:lastModifiedBy>
  <cp:revision>2</cp:revision>
  <cp:lastPrinted>2020-12-07T20:18:00Z</cp:lastPrinted>
  <dcterms:created xsi:type="dcterms:W3CDTF">2020-12-15T19:37:00Z</dcterms:created>
  <dcterms:modified xsi:type="dcterms:W3CDTF">2020-12-15T19:37:00Z</dcterms:modified>
</cp:coreProperties>
</file>